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301B" w14:textId="33118EEB" w:rsidR="00541A04" w:rsidRPr="00107D6A" w:rsidRDefault="00541A04" w:rsidP="00E42585">
      <w:pPr>
        <w:rPr>
          <w:rFonts w:ascii="Arial" w:hAnsi="Arial" w:cs="Arial"/>
          <w:sz w:val="22"/>
          <w:szCs w:val="22"/>
        </w:rPr>
      </w:pPr>
    </w:p>
    <w:p w14:paraId="3ED077F7" w14:textId="7BDA5219" w:rsidR="004D484C" w:rsidRPr="00107D6A" w:rsidRDefault="00A44C7F" w:rsidP="00E42585">
      <w:pPr>
        <w:tabs>
          <w:tab w:val="left" w:pos="3240"/>
          <w:tab w:val="left" w:pos="5580"/>
          <w:tab w:val="left" w:pos="7560"/>
        </w:tabs>
        <w:rPr>
          <w:rStyle w:val="Hyperlink"/>
          <w:rFonts w:ascii="Arial" w:hAnsi="Arial" w:cs="Arial"/>
          <w:color w:val="auto"/>
          <w:sz w:val="22"/>
          <w:szCs w:val="22"/>
        </w:rPr>
      </w:pPr>
      <w:r w:rsidRPr="00107D6A">
        <w:rPr>
          <w:rFonts w:ascii="Arial" w:hAnsi="Arial" w:cs="Arial"/>
          <w:sz w:val="22"/>
          <w:szCs w:val="22"/>
        </w:rPr>
        <w:t>Media Contact</w:t>
      </w:r>
      <w:r w:rsidR="004D484C" w:rsidRPr="00107D6A">
        <w:rPr>
          <w:rFonts w:ascii="Arial" w:hAnsi="Arial" w:cs="Arial"/>
          <w:sz w:val="22"/>
          <w:szCs w:val="22"/>
        </w:rPr>
        <w:t>: John Lovett</w:t>
      </w:r>
      <w:r w:rsidRPr="00107D6A">
        <w:rPr>
          <w:rFonts w:ascii="Arial" w:hAnsi="Arial" w:cs="Arial"/>
          <w:sz w:val="22"/>
          <w:szCs w:val="22"/>
        </w:rPr>
        <w:tab/>
      </w:r>
      <w:hyperlink r:id="rId8" w:history="1">
        <w:r w:rsidR="00FE5856" w:rsidRPr="00107D6A">
          <w:rPr>
            <w:rStyle w:val="Hyperlink"/>
            <w:rFonts w:ascii="Arial" w:hAnsi="Arial" w:cs="Arial"/>
            <w:sz w:val="22"/>
            <w:szCs w:val="22"/>
          </w:rPr>
          <w:t>jlovett@uada.edu</w:t>
        </w:r>
      </w:hyperlink>
      <w:r w:rsidRPr="00107D6A">
        <w:rPr>
          <w:rFonts w:ascii="Arial" w:hAnsi="Arial" w:cs="Arial"/>
          <w:sz w:val="22"/>
          <w:szCs w:val="22"/>
        </w:rPr>
        <w:tab/>
        <w:t>479-</w:t>
      </w:r>
      <w:r w:rsidR="004D484C" w:rsidRPr="00107D6A">
        <w:rPr>
          <w:rFonts w:ascii="Arial" w:hAnsi="Arial" w:cs="Arial"/>
          <w:sz w:val="22"/>
          <w:szCs w:val="22"/>
        </w:rPr>
        <w:t>502-9712</w:t>
      </w:r>
      <w:r w:rsidRPr="00107D6A">
        <w:rPr>
          <w:rFonts w:ascii="Arial" w:hAnsi="Arial" w:cs="Arial"/>
          <w:sz w:val="22"/>
          <w:szCs w:val="22"/>
        </w:rPr>
        <w:tab/>
      </w:r>
      <w:hyperlink r:id="rId9" w:history="1">
        <w:r w:rsidR="004D484C" w:rsidRPr="00107D6A">
          <w:rPr>
            <w:rStyle w:val="Hyperlink"/>
            <w:rFonts w:ascii="Arial" w:hAnsi="Arial" w:cs="Arial"/>
            <w:color w:val="auto"/>
            <w:sz w:val="22"/>
            <w:szCs w:val="22"/>
          </w:rPr>
          <w:t>@ArkAgResearch</w:t>
        </w:r>
      </w:hyperlink>
    </w:p>
    <w:p w14:paraId="5E9717BE" w14:textId="42B60CD3" w:rsidR="008C18D1" w:rsidRPr="00107D6A" w:rsidRDefault="00603B2B" w:rsidP="00E42585">
      <w:pPr>
        <w:tabs>
          <w:tab w:val="left" w:pos="3240"/>
          <w:tab w:val="left" w:pos="5580"/>
          <w:tab w:val="left" w:pos="7560"/>
        </w:tabs>
        <w:rPr>
          <w:rFonts w:ascii="Arial" w:hAnsi="Arial" w:cs="Arial"/>
          <w:sz w:val="22"/>
          <w:szCs w:val="22"/>
        </w:rPr>
      </w:pPr>
      <w:r w:rsidRPr="00107D6A">
        <w:rPr>
          <w:rFonts w:ascii="Arial" w:hAnsi="Arial" w:cs="Arial"/>
          <w:sz w:val="22"/>
          <w:szCs w:val="22"/>
        </w:rPr>
        <w:t xml:space="preserve">Jan. </w:t>
      </w:r>
      <w:r w:rsidR="00324842" w:rsidRPr="00107D6A">
        <w:rPr>
          <w:rFonts w:ascii="Arial" w:hAnsi="Arial" w:cs="Arial"/>
          <w:sz w:val="22"/>
          <w:szCs w:val="22"/>
        </w:rPr>
        <w:t>4</w:t>
      </w:r>
      <w:r w:rsidRPr="00107D6A">
        <w:rPr>
          <w:rFonts w:ascii="Arial" w:hAnsi="Arial" w:cs="Arial"/>
          <w:sz w:val="22"/>
          <w:szCs w:val="22"/>
        </w:rPr>
        <w:t>, 2022</w:t>
      </w:r>
    </w:p>
    <w:p w14:paraId="5CC21D2E" w14:textId="77777777" w:rsidR="004D1699" w:rsidRPr="00107D6A" w:rsidRDefault="004D1699" w:rsidP="00E42585">
      <w:pPr>
        <w:tabs>
          <w:tab w:val="left" w:pos="3240"/>
          <w:tab w:val="left" w:pos="5580"/>
          <w:tab w:val="left" w:pos="7560"/>
        </w:tabs>
        <w:rPr>
          <w:rFonts w:ascii="Arial" w:hAnsi="Arial" w:cs="Arial"/>
          <w:sz w:val="22"/>
          <w:szCs w:val="22"/>
        </w:rPr>
      </w:pPr>
    </w:p>
    <w:p w14:paraId="554F1EB9" w14:textId="5FAFFEC1" w:rsidR="00F5378F" w:rsidRPr="00107D6A" w:rsidRDefault="0047758F" w:rsidP="004D1699">
      <w:pPr>
        <w:pStyle w:val="Heading1"/>
        <w:rPr>
          <w:b/>
          <w:bCs/>
        </w:rPr>
      </w:pPr>
      <w:r w:rsidRPr="00107D6A">
        <w:rPr>
          <w:b/>
          <w:bCs/>
        </w:rPr>
        <w:t>2022 Beginning Farmer Classes start with new focus</w:t>
      </w:r>
    </w:p>
    <w:p w14:paraId="25C9C41B" w14:textId="77777777" w:rsidR="004D1699" w:rsidRPr="00107D6A" w:rsidRDefault="004D1699" w:rsidP="00E42585">
      <w:pPr>
        <w:tabs>
          <w:tab w:val="left" w:pos="3240"/>
          <w:tab w:val="left" w:pos="5580"/>
          <w:tab w:val="left" w:pos="7560"/>
        </w:tabs>
        <w:rPr>
          <w:rFonts w:ascii="Arial" w:hAnsi="Arial" w:cs="Arial"/>
          <w:sz w:val="22"/>
          <w:szCs w:val="22"/>
        </w:rPr>
      </w:pPr>
    </w:p>
    <w:p w14:paraId="2623E3A4" w14:textId="77777777" w:rsidR="005A78E1" w:rsidRPr="00107D6A" w:rsidRDefault="005A78E1" w:rsidP="005A78E1">
      <w:pPr>
        <w:rPr>
          <w:rFonts w:ascii="Arial" w:hAnsi="Arial" w:cs="Arial"/>
          <w:bCs/>
          <w:sz w:val="22"/>
          <w:szCs w:val="22"/>
        </w:rPr>
      </w:pPr>
      <w:r w:rsidRPr="00107D6A">
        <w:rPr>
          <w:rFonts w:ascii="Arial" w:hAnsi="Arial" w:cs="Arial"/>
          <w:bCs/>
          <w:sz w:val="22"/>
          <w:szCs w:val="22"/>
        </w:rPr>
        <w:t>By John Lovett</w:t>
      </w:r>
    </w:p>
    <w:p w14:paraId="49E0E28B" w14:textId="77777777" w:rsidR="005A78E1" w:rsidRPr="00107D6A" w:rsidRDefault="005A78E1" w:rsidP="005A78E1">
      <w:pPr>
        <w:rPr>
          <w:rFonts w:ascii="Arial" w:hAnsi="Arial" w:cs="Arial"/>
          <w:sz w:val="22"/>
          <w:szCs w:val="22"/>
        </w:rPr>
      </w:pPr>
      <w:r w:rsidRPr="00107D6A">
        <w:rPr>
          <w:rFonts w:ascii="Arial" w:hAnsi="Arial" w:cs="Arial"/>
          <w:sz w:val="22"/>
          <w:szCs w:val="22"/>
        </w:rPr>
        <w:t>U of A System Division of Agriculture</w:t>
      </w:r>
    </w:p>
    <w:p w14:paraId="1DFF8C9F" w14:textId="77777777" w:rsidR="005A78E1" w:rsidRPr="00107D6A" w:rsidRDefault="005A78E1" w:rsidP="005A78E1">
      <w:pPr>
        <w:rPr>
          <w:rFonts w:ascii="Arial" w:hAnsi="Arial" w:cs="Arial"/>
          <w:b/>
          <w:sz w:val="22"/>
          <w:szCs w:val="22"/>
        </w:rPr>
      </w:pPr>
    </w:p>
    <w:p w14:paraId="6FC2749E" w14:textId="77777777" w:rsidR="005A78E1" w:rsidRPr="00107D6A" w:rsidRDefault="005A78E1" w:rsidP="005A78E1">
      <w:pPr>
        <w:rPr>
          <w:rFonts w:ascii="Arial" w:hAnsi="Arial" w:cs="Arial"/>
          <w:b/>
          <w:sz w:val="22"/>
          <w:szCs w:val="22"/>
        </w:rPr>
      </w:pPr>
      <w:r w:rsidRPr="00107D6A">
        <w:rPr>
          <w:rFonts w:ascii="Arial" w:hAnsi="Arial" w:cs="Arial"/>
          <w:b/>
          <w:sz w:val="22"/>
          <w:szCs w:val="22"/>
        </w:rPr>
        <w:t>Fast facts</w:t>
      </w:r>
    </w:p>
    <w:p w14:paraId="440B778D" w14:textId="55EF5445" w:rsidR="005A78E1" w:rsidRPr="00107D6A" w:rsidRDefault="00A81151" w:rsidP="005A78E1">
      <w:pPr>
        <w:pStyle w:val="ListParagraph"/>
        <w:numPr>
          <w:ilvl w:val="0"/>
          <w:numId w:val="2"/>
        </w:numPr>
        <w:rPr>
          <w:rFonts w:ascii="Arial" w:hAnsi="Arial" w:cs="Arial"/>
          <w:sz w:val="22"/>
          <w:szCs w:val="22"/>
        </w:rPr>
      </w:pPr>
      <w:r w:rsidRPr="00107D6A">
        <w:rPr>
          <w:rFonts w:ascii="Arial" w:hAnsi="Arial" w:cs="Arial"/>
          <w:sz w:val="22"/>
          <w:szCs w:val="22"/>
        </w:rPr>
        <w:t xml:space="preserve">Beginning Farmer Classes start Jan. 11 </w:t>
      </w:r>
    </w:p>
    <w:p w14:paraId="5980AFCF" w14:textId="6E218CC9" w:rsidR="000E5109" w:rsidRDefault="000E5109" w:rsidP="005A78E1">
      <w:pPr>
        <w:pStyle w:val="ListParagraph"/>
        <w:numPr>
          <w:ilvl w:val="0"/>
          <w:numId w:val="2"/>
        </w:numPr>
        <w:rPr>
          <w:rFonts w:ascii="Arial" w:hAnsi="Arial" w:cs="Arial"/>
          <w:sz w:val="22"/>
          <w:szCs w:val="22"/>
        </w:rPr>
      </w:pPr>
      <w:r w:rsidRPr="00107D6A">
        <w:rPr>
          <w:rFonts w:ascii="Arial" w:hAnsi="Arial" w:cs="Arial"/>
          <w:sz w:val="22"/>
          <w:szCs w:val="22"/>
        </w:rPr>
        <w:t xml:space="preserve">Each course is $10 and </w:t>
      </w:r>
      <w:r w:rsidR="00872372" w:rsidRPr="00107D6A">
        <w:rPr>
          <w:rFonts w:ascii="Arial" w:hAnsi="Arial" w:cs="Arial"/>
          <w:sz w:val="22"/>
          <w:szCs w:val="22"/>
        </w:rPr>
        <w:t>presented via Zoom</w:t>
      </w:r>
    </w:p>
    <w:p w14:paraId="1822ECFD" w14:textId="52F8865F" w:rsidR="00A97701" w:rsidRDefault="00A97701" w:rsidP="00A97701">
      <w:pPr>
        <w:rPr>
          <w:rFonts w:ascii="Arial" w:hAnsi="Arial" w:cs="Arial"/>
          <w:sz w:val="22"/>
          <w:szCs w:val="22"/>
        </w:rPr>
      </w:pPr>
    </w:p>
    <w:p w14:paraId="2347C8D9" w14:textId="01003E2D" w:rsidR="00A97701" w:rsidRPr="00A97701" w:rsidRDefault="00A97701" w:rsidP="00A97701">
      <w:pPr>
        <w:rPr>
          <w:rFonts w:ascii="Arial" w:hAnsi="Arial" w:cs="Arial"/>
          <w:sz w:val="22"/>
          <w:szCs w:val="22"/>
        </w:rPr>
      </w:pPr>
      <w:r w:rsidRPr="00A97701">
        <w:rPr>
          <w:rStyle w:val="Strong"/>
          <w:rFonts w:ascii="Arial" w:hAnsi="Arial" w:cs="Arial"/>
          <w:sz w:val="22"/>
          <w:szCs w:val="22"/>
        </w:rPr>
        <w:t xml:space="preserve">Related PHOTOS: </w:t>
      </w:r>
      <w:hyperlink r:id="rId10" w:history="1">
        <w:r w:rsidRPr="00A97701">
          <w:rPr>
            <w:rStyle w:val="Hyperlink"/>
            <w:rFonts w:ascii="Arial" w:hAnsi="Arial" w:cs="Arial"/>
            <w:b/>
            <w:bCs/>
            <w:sz w:val="22"/>
            <w:szCs w:val="22"/>
          </w:rPr>
          <w:t>https://flic.kr/s/aHsmWAHf9W </w:t>
        </w:r>
      </w:hyperlink>
    </w:p>
    <w:p w14:paraId="06F64294" w14:textId="77777777" w:rsidR="005A78E1" w:rsidRPr="00107D6A" w:rsidRDefault="005A78E1" w:rsidP="005A78E1">
      <w:pPr>
        <w:rPr>
          <w:rFonts w:ascii="Arial" w:hAnsi="Arial" w:cs="Arial"/>
          <w:sz w:val="22"/>
          <w:szCs w:val="22"/>
        </w:rPr>
      </w:pPr>
    </w:p>
    <w:p w14:paraId="3064DFE3" w14:textId="4E9DDAB2" w:rsidR="005A78E1" w:rsidRPr="00107D6A" w:rsidRDefault="005A78E1" w:rsidP="005A78E1">
      <w:pPr>
        <w:rPr>
          <w:rFonts w:ascii="Arial" w:hAnsi="Arial" w:cs="Arial"/>
          <w:sz w:val="22"/>
          <w:szCs w:val="22"/>
        </w:rPr>
      </w:pPr>
      <w:r w:rsidRPr="00107D6A">
        <w:rPr>
          <w:rFonts w:ascii="Arial" w:hAnsi="Arial" w:cs="Arial"/>
          <w:sz w:val="22"/>
          <w:szCs w:val="22"/>
        </w:rPr>
        <w:t>(</w:t>
      </w:r>
      <w:r w:rsidR="00A97701">
        <w:rPr>
          <w:rFonts w:ascii="Arial" w:hAnsi="Arial" w:cs="Arial"/>
          <w:sz w:val="22"/>
          <w:szCs w:val="22"/>
        </w:rPr>
        <w:t>4</w:t>
      </w:r>
      <w:r w:rsidR="00E659B5">
        <w:rPr>
          <w:rFonts w:ascii="Arial" w:hAnsi="Arial" w:cs="Arial"/>
          <w:sz w:val="22"/>
          <w:szCs w:val="22"/>
        </w:rPr>
        <w:t>67</w:t>
      </w:r>
      <w:r w:rsidRPr="00107D6A">
        <w:rPr>
          <w:rFonts w:ascii="Arial" w:hAnsi="Arial" w:cs="Arial"/>
          <w:sz w:val="22"/>
          <w:szCs w:val="22"/>
        </w:rPr>
        <w:t xml:space="preserve"> words)</w:t>
      </w:r>
    </w:p>
    <w:p w14:paraId="28EDE32E" w14:textId="77777777" w:rsidR="005A78E1" w:rsidRPr="00107D6A" w:rsidRDefault="005A78E1" w:rsidP="005A78E1">
      <w:pPr>
        <w:rPr>
          <w:rFonts w:ascii="Arial" w:hAnsi="Arial" w:cs="Arial"/>
          <w:sz w:val="22"/>
          <w:szCs w:val="22"/>
        </w:rPr>
      </w:pPr>
    </w:p>
    <w:p w14:paraId="65261357" w14:textId="2615CBE3" w:rsidR="00DF2103" w:rsidRPr="00107D6A" w:rsidRDefault="005A78E1" w:rsidP="005A78E1">
      <w:pPr>
        <w:spacing w:after="200" w:line="276" w:lineRule="auto"/>
        <w:rPr>
          <w:rFonts w:ascii="Arial" w:hAnsi="Arial" w:cs="Arial"/>
          <w:sz w:val="22"/>
          <w:szCs w:val="22"/>
        </w:rPr>
      </w:pPr>
      <w:r w:rsidRPr="00107D6A">
        <w:rPr>
          <w:rFonts w:ascii="Arial" w:hAnsi="Arial" w:cs="Arial"/>
          <w:sz w:val="22"/>
          <w:szCs w:val="22"/>
        </w:rPr>
        <w:t xml:space="preserve">FAYETTEVILLE, Ark. — </w:t>
      </w:r>
      <w:r w:rsidR="00DF2103" w:rsidRPr="00107D6A">
        <w:rPr>
          <w:rFonts w:ascii="Arial" w:hAnsi="Arial" w:cs="Arial"/>
          <w:sz w:val="22"/>
          <w:szCs w:val="22"/>
        </w:rPr>
        <w:t>The Center for Arkansas Farms and Food will present a new round of Beginning Farmer Classes on Tuesdays and Thursday</w:t>
      </w:r>
      <w:r w:rsidR="0091719C" w:rsidRPr="00107D6A">
        <w:rPr>
          <w:rFonts w:ascii="Arial" w:hAnsi="Arial" w:cs="Arial"/>
          <w:sz w:val="22"/>
          <w:szCs w:val="22"/>
        </w:rPr>
        <w:t>s</w:t>
      </w:r>
      <w:r w:rsidR="00DF2103" w:rsidRPr="00107D6A">
        <w:rPr>
          <w:rFonts w:ascii="Arial" w:hAnsi="Arial" w:cs="Arial"/>
          <w:sz w:val="22"/>
          <w:szCs w:val="22"/>
        </w:rPr>
        <w:t xml:space="preserve"> from Jan. 11 to March 1. </w:t>
      </w:r>
    </w:p>
    <w:p w14:paraId="00C0D0AB" w14:textId="77D660B6" w:rsidR="00DF2103" w:rsidRPr="00107D6A" w:rsidRDefault="00DF2103" w:rsidP="00DF2103">
      <w:pPr>
        <w:textAlignment w:val="baseline"/>
        <w:rPr>
          <w:rFonts w:ascii="Arial" w:hAnsi="Arial" w:cs="Arial"/>
          <w:sz w:val="22"/>
          <w:szCs w:val="22"/>
        </w:rPr>
      </w:pPr>
      <w:r w:rsidRPr="00107D6A">
        <w:rPr>
          <w:rFonts w:ascii="Arial" w:hAnsi="Arial" w:cs="Arial"/>
          <w:sz w:val="22"/>
          <w:szCs w:val="22"/>
        </w:rPr>
        <w:t xml:space="preserve">The 2022 </w:t>
      </w:r>
      <w:r w:rsidR="00A70E37" w:rsidRPr="00107D6A">
        <w:rPr>
          <w:rFonts w:ascii="Arial" w:hAnsi="Arial" w:cs="Arial"/>
          <w:sz w:val="22"/>
          <w:szCs w:val="22"/>
        </w:rPr>
        <w:t xml:space="preserve">Beginning </w:t>
      </w:r>
      <w:r w:rsidRPr="00107D6A">
        <w:rPr>
          <w:rFonts w:ascii="Arial" w:hAnsi="Arial" w:cs="Arial"/>
          <w:sz w:val="22"/>
          <w:szCs w:val="22"/>
        </w:rPr>
        <w:t>Farm</w:t>
      </w:r>
      <w:r w:rsidR="0091719C" w:rsidRPr="00107D6A">
        <w:rPr>
          <w:rFonts w:ascii="Arial" w:hAnsi="Arial" w:cs="Arial"/>
          <w:sz w:val="22"/>
          <w:szCs w:val="22"/>
        </w:rPr>
        <w:t>er</w:t>
      </w:r>
      <w:r w:rsidRPr="00107D6A">
        <w:rPr>
          <w:rFonts w:ascii="Arial" w:hAnsi="Arial" w:cs="Arial"/>
          <w:sz w:val="22"/>
          <w:szCs w:val="22"/>
        </w:rPr>
        <w:t xml:space="preserve"> Classes have been redesigned to </w:t>
      </w:r>
      <w:r w:rsidR="002D57B4" w:rsidRPr="00107D6A">
        <w:rPr>
          <w:rFonts w:ascii="Arial" w:hAnsi="Arial" w:cs="Arial"/>
          <w:sz w:val="22"/>
          <w:szCs w:val="22"/>
        </w:rPr>
        <w:t>highlight</w:t>
      </w:r>
      <w:r w:rsidRPr="00107D6A">
        <w:rPr>
          <w:rFonts w:ascii="Arial" w:hAnsi="Arial" w:cs="Arial"/>
          <w:sz w:val="22"/>
          <w:szCs w:val="22"/>
        </w:rPr>
        <w:t xml:space="preserve"> the practices of successful farmers </w:t>
      </w:r>
      <w:r w:rsidR="000E5109" w:rsidRPr="00107D6A">
        <w:rPr>
          <w:rFonts w:ascii="Arial" w:hAnsi="Arial" w:cs="Arial"/>
          <w:sz w:val="22"/>
          <w:szCs w:val="22"/>
        </w:rPr>
        <w:t>and offer</w:t>
      </w:r>
      <w:r w:rsidR="00A81151" w:rsidRPr="00107D6A">
        <w:rPr>
          <w:rFonts w:ascii="Arial" w:hAnsi="Arial" w:cs="Arial"/>
          <w:sz w:val="22"/>
          <w:szCs w:val="22"/>
        </w:rPr>
        <w:t xml:space="preserve"> </w:t>
      </w:r>
      <w:r w:rsidRPr="00107D6A">
        <w:rPr>
          <w:rFonts w:ascii="Arial" w:hAnsi="Arial" w:cs="Arial"/>
          <w:sz w:val="22"/>
          <w:szCs w:val="22"/>
        </w:rPr>
        <w:t>learning activities with information from local service providers</w:t>
      </w:r>
      <w:r w:rsidR="002D57B4" w:rsidRPr="00107D6A">
        <w:rPr>
          <w:rFonts w:ascii="Arial" w:hAnsi="Arial" w:cs="Arial"/>
          <w:sz w:val="22"/>
          <w:szCs w:val="22"/>
        </w:rPr>
        <w:t xml:space="preserve"> and regional farmers</w:t>
      </w:r>
      <w:r w:rsidRPr="00107D6A">
        <w:rPr>
          <w:rFonts w:ascii="Arial" w:hAnsi="Arial" w:cs="Arial"/>
          <w:sz w:val="22"/>
          <w:szCs w:val="22"/>
        </w:rPr>
        <w:t>.</w:t>
      </w:r>
    </w:p>
    <w:p w14:paraId="02C9F50E" w14:textId="77777777" w:rsidR="005A78E1" w:rsidRPr="00107D6A" w:rsidRDefault="005A78E1" w:rsidP="00DF2103">
      <w:pPr>
        <w:textAlignment w:val="baseline"/>
        <w:rPr>
          <w:rFonts w:ascii="Arial" w:hAnsi="Arial" w:cs="Arial"/>
          <w:sz w:val="22"/>
          <w:szCs w:val="22"/>
        </w:rPr>
      </w:pPr>
    </w:p>
    <w:p w14:paraId="0011DE5B" w14:textId="16E6435B" w:rsidR="00DF2103" w:rsidRPr="00107D6A" w:rsidRDefault="00DF2103" w:rsidP="00DF2103">
      <w:pPr>
        <w:textAlignment w:val="baseline"/>
        <w:rPr>
          <w:rFonts w:ascii="Arial" w:hAnsi="Arial" w:cs="Arial"/>
          <w:sz w:val="22"/>
          <w:szCs w:val="22"/>
        </w:rPr>
      </w:pPr>
      <w:r w:rsidRPr="00107D6A">
        <w:rPr>
          <w:rFonts w:ascii="Arial" w:hAnsi="Arial" w:cs="Arial"/>
          <w:sz w:val="22"/>
          <w:szCs w:val="22"/>
        </w:rPr>
        <w:t>“Even if you’ve taken the course before, you can expect new knowledge and insights,” said Heather Friedrich, program manager for the Center for Arkansas Farms and Food.</w:t>
      </w:r>
    </w:p>
    <w:p w14:paraId="1AB2C25E" w14:textId="56D74E7D" w:rsidR="00CF7187" w:rsidRPr="00107D6A" w:rsidRDefault="00CF7187" w:rsidP="00DF2103">
      <w:pPr>
        <w:textAlignment w:val="baseline"/>
        <w:rPr>
          <w:rFonts w:ascii="Arial" w:hAnsi="Arial" w:cs="Arial"/>
          <w:sz w:val="22"/>
          <w:szCs w:val="22"/>
        </w:rPr>
      </w:pPr>
    </w:p>
    <w:p w14:paraId="1CEAF00C" w14:textId="0FE27AC8" w:rsidR="00CF7187" w:rsidRPr="004C7314" w:rsidRDefault="00CF7187" w:rsidP="00DF2103">
      <w:pPr>
        <w:textAlignment w:val="baseline"/>
        <w:rPr>
          <w:rFonts w:ascii="Arial" w:hAnsi="Arial" w:cs="Arial"/>
          <w:sz w:val="22"/>
          <w:szCs w:val="22"/>
        </w:rPr>
      </w:pPr>
      <w:r w:rsidRPr="004C7314">
        <w:rPr>
          <w:rFonts w:ascii="Arial" w:hAnsi="Arial" w:cs="Arial"/>
          <w:sz w:val="22"/>
          <w:szCs w:val="22"/>
        </w:rPr>
        <w:t>CAFF</w:t>
      </w:r>
      <w:r w:rsidR="00760A0C" w:rsidRPr="004C7314">
        <w:rPr>
          <w:rFonts w:ascii="Arial" w:hAnsi="Arial" w:cs="Arial"/>
          <w:sz w:val="22"/>
          <w:szCs w:val="22"/>
        </w:rPr>
        <w:t xml:space="preserve"> was created to </w:t>
      </w:r>
      <w:r w:rsidR="00CC5E6F" w:rsidRPr="004C7314">
        <w:rPr>
          <w:rFonts w:ascii="Arial" w:hAnsi="Arial" w:cs="Arial"/>
          <w:sz w:val="22"/>
          <w:szCs w:val="22"/>
        </w:rPr>
        <w:t xml:space="preserve">help </w:t>
      </w:r>
      <w:r w:rsidR="00760A0C" w:rsidRPr="004C7314">
        <w:rPr>
          <w:rFonts w:ascii="Arial" w:hAnsi="Arial" w:cs="Arial"/>
          <w:sz w:val="22"/>
          <w:szCs w:val="22"/>
        </w:rPr>
        <w:t>increase the number of farms and farmers in Arkansas</w:t>
      </w:r>
      <w:r w:rsidR="00CC5E6F" w:rsidRPr="004C7314">
        <w:rPr>
          <w:rFonts w:ascii="Arial" w:hAnsi="Arial" w:cs="Arial"/>
          <w:sz w:val="22"/>
          <w:szCs w:val="22"/>
        </w:rPr>
        <w:t xml:space="preserve">. The goals of the center are centered on supporting a </w:t>
      </w:r>
      <w:r w:rsidR="004B3166" w:rsidRPr="004C7314">
        <w:rPr>
          <w:rFonts w:ascii="Arial" w:hAnsi="Arial" w:cs="Arial"/>
          <w:sz w:val="22"/>
          <w:szCs w:val="22"/>
        </w:rPr>
        <w:t xml:space="preserve">regional food system </w:t>
      </w:r>
      <w:r w:rsidR="0066620D" w:rsidRPr="004C7314">
        <w:rPr>
          <w:rFonts w:ascii="Arial" w:hAnsi="Arial" w:cs="Arial"/>
          <w:sz w:val="22"/>
          <w:szCs w:val="22"/>
        </w:rPr>
        <w:t xml:space="preserve">by connecting to </w:t>
      </w:r>
      <w:r w:rsidR="004B3166" w:rsidRPr="004C7314">
        <w:rPr>
          <w:rFonts w:ascii="Arial" w:hAnsi="Arial" w:cs="Arial"/>
          <w:sz w:val="22"/>
          <w:szCs w:val="22"/>
        </w:rPr>
        <w:t xml:space="preserve">established farms </w:t>
      </w:r>
      <w:r w:rsidR="0066620D" w:rsidRPr="004C7314">
        <w:rPr>
          <w:rFonts w:ascii="Arial" w:hAnsi="Arial" w:cs="Arial"/>
          <w:sz w:val="22"/>
          <w:szCs w:val="22"/>
        </w:rPr>
        <w:t>and</w:t>
      </w:r>
      <w:r w:rsidR="004B3166" w:rsidRPr="004C7314">
        <w:rPr>
          <w:rFonts w:ascii="Arial" w:hAnsi="Arial" w:cs="Arial"/>
          <w:sz w:val="22"/>
          <w:szCs w:val="22"/>
        </w:rPr>
        <w:t xml:space="preserve"> training the next generation of farmers.</w:t>
      </w:r>
      <w:r w:rsidR="004C7314" w:rsidRPr="004C7314">
        <w:rPr>
          <w:rFonts w:ascii="Arial" w:hAnsi="Arial" w:cs="Arial"/>
          <w:sz w:val="22"/>
          <w:szCs w:val="22"/>
        </w:rPr>
        <w:t xml:space="preserve"> </w:t>
      </w:r>
      <w:r w:rsidR="004C7314" w:rsidRPr="004C7314">
        <w:rPr>
          <w:rFonts w:ascii="Arial" w:hAnsi="Arial" w:cs="Arial"/>
          <w:color w:val="242424"/>
          <w:sz w:val="22"/>
          <w:szCs w:val="22"/>
          <w:shd w:val="clear" w:color="auto" w:fill="FFFFFF"/>
        </w:rPr>
        <w:t>CAFF is a center of the Arkansas Agricultural Experiment Station, the research arm of the University of Arkansas System Division of Agriculture.</w:t>
      </w:r>
    </w:p>
    <w:p w14:paraId="337123F1" w14:textId="3A6F5A8C" w:rsidR="0091719C" w:rsidRPr="00107D6A" w:rsidRDefault="0091719C" w:rsidP="00DF2103">
      <w:pPr>
        <w:textAlignment w:val="baseline"/>
        <w:rPr>
          <w:rFonts w:ascii="Arial" w:hAnsi="Arial" w:cs="Arial"/>
          <w:sz w:val="22"/>
          <w:szCs w:val="22"/>
        </w:rPr>
      </w:pPr>
    </w:p>
    <w:p w14:paraId="488BFF4F" w14:textId="5951E94C" w:rsidR="00DF2103" w:rsidRPr="00107D6A" w:rsidRDefault="00DF2103" w:rsidP="00DF2103">
      <w:pPr>
        <w:textAlignment w:val="baseline"/>
        <w:rPr>
          <w:rFonts w:ascii="Arial" w:hAnsi="Arial" w:cs="Arial"/>
          <w:sz w:val="22"/>
          <w:szCs w:val="22"/>
        </w:rPr>
      </w:pPr>
      <w:r w:rsidRPr="00107D6A">
        <w:rPr>
          <w:rFonts w:ascii="Arial" w:hAnsi="Arial" w:cs="Arial"/>
          <w:sz w:val="22"/>
          <w:szCs w:val="22"/>
        </w:rPr>
        <w:t>Each course costs $10 and will be presented via Zoom. Class times are 6-8:30 p.m. except the first session, “Farming as a Profession,” which will be 7-8:30 p.m. on Jan. 11.</w:t>
      </w:r>
    </w:p>
    <w:p w14:paraId="366FF45B" w14:textId="77777777" w:rsidR="005A78E1" w:rsidRPr="00107D6A" w:rsidRDefault="005A78E1" w:rsidP="00DF2103">
      <w:pPr>
        <w:textAlignment w:val="baseline"/>
        <w:rPr>
          <w:rFonts w:ascii="Arial" w:hAnsi="Arial" w:cs="Arial"/>
          <w:sz w:val="22"/>
          <w:szCs w:val="22"/>
        </w:rPr>
      </w:pPr>
    </w:p>
    <w:p w14:paraId="6C4E604E" w14:textId="599B5E6F" w:rsidR="005A78E1" w:rsidRDefault="00DF2103" w:rsidP="00DF2103">
      <w:pPr>
        <w:textAlignment w:val="baseline"/>
        <w:rPr>
          <w:rFonts w:ascii="Arial" w:hAnsi="Arial" w:cs="Arial"/>
          <w:sz w:val="22"/>
          <w:szCs w:val="22"/>
        </w:rPr>
      </w:pPr>
      <w:r w:rsidRPr="00107D6A">
        <w:rPr>
          <w:rFonts w:ascii="Arial" w:hAnsi="Arial" w:cs="Arial"/>
          <w:sz w:val="22"/>
          <w:szCs w:val="22"/>
        </w:rPr>
        <w:t xml:space="preserve">To register, visit </w:t>
      </w:r>
      <w:hyperlink r:id="rId11" w:history="1">
        <w:r w:rsidR="00A15889" w:rsidRPr="00197A49">
          <w:rPr>
            <w:rStyle w:val="Hyperlink"/>
            <w:rFonts w:ascii="Arial" w:hAnsi="Arial" w:cs="Arial"/>
            <w:sz w:val="22"/>
            <w:szCs w:val="22"/>
          </w:rPr>
          <w:t>https://farmandfoodsystem.uada.edu/classes/</w:t>
        </w:r>
      </w:hyperlink>
      <w:r w:rsidR="00A15889">
        <w:rPr>
          <w:rFonts w:ascii="Arial" w:hAnsi="Arial" w:cs="Arial"/>
          <w:sz w:val="22"/>
          <w:szCs w:val="22"/>
        </w:rPr>
        <w:t>.</w:t>
      </w:r>
    </w:p>
    <w:p w14:paraId="3882B366" w14:textId="77777777" w:rsidR="00A15889" w:rsidRPr="00107D6A" w:rsidRDefault="00A15889" w:rsidP="00DF2103">
      <w:pPr>
        <w:textAlignment w:val="baseline"/>
        <w:rPr>
          <w:rFonts w:ascii="Arial" w:hAnsi="Arial" w:cs="Arial"/>
          <w:sz w:val="22"/>
          <w:szCs w:val="22"/>
        </w:rPr>
      </w:pPr>
    </w:p>
    <w:p w14:paraId="2E4C6EAD" w14:textId="21DF8443" w:rsidR="00DF2103" w:rsidRPr="000F24E5" w:rsidRDefault="00DF2103" w:rsidP="000F24E5">
      <w:pPr>
        <w:pStyle w:val="Heading2"/>
      </w:pPr>
      <w:r w:rsidRPr="000F24E5">
        <w:t>Class dates and courses include:</w:t>
      </w:r>
    </w:p>
    <w:p w14:paraId="16E1BA23" w14:textId="77777777" w:rsidR="005A78E1" w:rsidRPr="00107D6A" w:rsidRDefault="005A78E1" w:rsidP="00DF2103">
      <w:pPr>
        <w:textAlignment w:val="baseline"/>
        <w:rPr>
          <w:rFonts w:ascii="Arial" w:hAnsi="Arial" w:cs="Arial"/>
          <w:sz w:val="22"/>
          <w:szCs w:val="22"/>
        </w:rPr>
      </w:pPr>
    </w:p>
    <w:p w14:paraId="453EBC03" w14:textId="7DC760D5"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Jan. 11, Farming as a Profession</w:t>
      </w:r>
      <w:r w:rsidRPr="00107D6A">
        <w:rPr>
          <w:rFonts w:ascii="Arial" w:hAnsi="Arial" w:cs="Arial"/>
          <w:sz w:val="22"/>
          <w:szCs w:val="22"/>
        </w:rPr>
        <w:t> — Learn about farming as a profession from successful farmers.</w:t>
      </w:r>
    </w:p>
    <w:p w14:paraId="64DAC330" w14:textId="77777777" w:rsidR="005A78E1" w:rsidRPr="00107D6A" w:rsidRDefault="005A78E1" w:rsidP="00DF2103">
      <w:pPr>
        <w:textAlignment w:val="baseline"/>
        <w:rPr>
          <w:rFonts w:ascii="Arial" w:hAnsi="Arial" w:cs="Arial"/>
          <w:sz w:val="22"/>
          <w:szCs w:val="22"/>
        </w:rPr>
      </w:pPr>
    </w:p>
    <w:p w14:paraId="12BF9EC7" w14:textId="1C4AF1FB"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Jan. 13, Soil Health</w:t>
      </w:r>
      <w:r w:rsidRPr="00107D6A">
        <w:rPr>
          <w:rFonts w:ascii="Arial" w:hAnsi="Arial" w:cs="Arial"/>
          <w:sz w:val="22"/>
          <w:szCs w:val="22"/>
        </w:rPr>
        <w:t> — What is soil health? Why is it important? And how to get it.</w:t>
      </w:r>
    </w:p>
    <w:p w14:paraId="0231F0B2" w14:textId="77777777" w:rsidR="005A78E1" w:rsidRPr="00107D6A" w:rsidRDefault="005A78E1" w:rsidP="00DF2103">
      <w:pPr>
        <w:textAlignment w:val="baseline"/>
        <w:rPr>
          <w:rFonts w:ascii="Arial" w:hAnsi="Arial" w:cs="Arial"/>
          <w:sz w:val="22"/>
          <w:szCs w:val="22"/>
        </w:rPr>
      </w:pPr>
    </w:p>
    <w:p w14:paraId="5C3AEA0B" w14:textId="77956BCB"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 xml:space="preserve">Jan. 18, Sustainable Crop Production I </w:t>
      </w:r>
      <w:r w:rsidRPr="00107D6A">
        <w:rPr>
          <w:rFonts w:ascii="Arial" w:hAnsi="Arial" w:cs="Arial"/>
          <w:sz w:val="22"/>
          <w:szCs w:val="22"/>
        </w:rPr>
        <w:t>—</w:t>
      </w:r>
      <w:r w:rsidRPr="00107D6A">
        <w:rPr>
          <w:rFonts w:ascii="Arial" w:hAnsi="Arial" w:cs="Arial"/>
          <w:b/>
          <w:bCs/>
          <w:sz w:val="22"/>
          <w:szCs w:val="22"/>
        </w:rPr>
        <w:t> </w:t>
      </w:r>
      <w:r w:rsidRPr="00107D6A">
        <w:rPr>
          <w:rFonts w:ascii="Arial" w:hAnsi="Arial" w:cs="Arial"/>
          <w:sz w:val="22"/>
          <w:szCs w:val="22"/>
        </w:rPr>
        <w:t>Crops and Nutrients: Crop needs, practices for soil fertility and soil testing.</w:t>
      </w:r>
    </w:p>
    <w:p w14:paraId="3A554268" w14:textId="77777777" w:rsidR="005A78E1" w:rsidRPr="00107D6A" w:rsidRDefault="005A78E1" w:rsidP="00DF2103">
      <w:pPr>
        <w:textAlignment w:val="baseline"/>
        <w:rPr>
          <w:rFonts w:ascii="Arial" w:hAnsi="Arial" w:cs="Arial"/>
          <w:sz w:val="22"/>
          <w:szCs w:val="22"/>
        </w:rPr>
      </w:pPr>
    </w:p>
    <w:p w14:paraId="5B319936" w14:textId="2A168501"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 xml:space="preserve">Jan. 20, Sustainable Crop Production II </w:t>
      </w:r>
      <w:r w:rsidRPr="00107D6A">
        <w:rPr>
          <w:rFonts w:ascii="Arial" w:hAnsi="Arial" w:cs="Arial"/>
          <w:sz w:val="22"/>
          <w:szCs w:val="22"/>
        </w:rPr>
        <w:t>— Planning and Rotation: Crop families, rotations and how to plan your production.</w:t>
      </w:r>
    </w:p>
    <w:p w14:paraId="3CF93D1F" w14:textId="77777777" w:rsidR="005A78E1" w:rsidRPr="00107D6A" w:rsidRDefault="005A78E1" w:rsidP="00DF2103">
      <w:pPr>
        <w:textAlignment w:val="baseline"/>
        <w:rPr>
          <w:rFonts w:ascii="Arial" w:hAnsi="Arial" w:cs="Arial"/>
          <w:sz w:val="22"/>
          <w:szCs w:val="22"/>
        </w:rPr>
      </w:pPr>
    </w:p>
    <w:p w14:paraId="18CF9811" w14:textId="6C183E80"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lastRenderedPageBreak/>
        <w:t>Jan. 25, Recordkeeping for Success</w:t>
      </w:r>
      <w:r w:rsidRPr="00107D6A">
        <w:rPr>
          <w:rFonts w:ascii="Arial" w:hAnsi="Arial" w:cs="Arial"/>
          <w:sz w:val="22"/>
          <w:szCs w:val="22"/>
        </w:rPr>
        <w:t xml:space="preserve"> — Effective recordkeeping for production and business.</w:t>
      </w:r>
    </w:p>
    <w:p w14:paraId="38747B46" w14:textId="77777777" w:rsidR="005A78E1" w:rsidRPr="00107D6A" w:rsidRDefault="005A78E1" w:rsidP="00DF2103">
      <w:pPr>
        <w:textAlignment w:val="baseline"/>
        <w:rPr>
          <w:rFonts w:ascii="Arial" w:hAnsi="Arial" w:cs="Arial"/>
          <w:sz w:val="22"/>
          <w:szCs w:val="22"/>
        </w:rPr>
      </w:pPr>
    </w:p>
    <w:p w14:paraId="6F0989C8" w14:textId="02184739"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Jan. 27, Farm Finances 101</w:t>
      </w:r>
      <w:r w:rsidRPr="00107D6A">
        <w:rPr>
          <w:rFonts w:ascii="Arial" w:hAnsi="Arial" w:cs="Arial"/>
          <w:sz w:val="22"/>
          <w:szCs w:val="22"/>
        </w:rPr>
        <w:t xml:space="preserve"> — Learn about the primary financial sheets for a farm business, why farms need them, and the basics for using them.</w:t>
      </w:r>
    </w:p>
    <w:p w14:paraId="78710CED" w14:textId="77777777" w:rsidR="005A78E1" w:rsidRPr="00107D6A" w:rsidRDefault="005A78E1" w:rsidP="00DF2103">
      <w:pPr>
        <w:textAlignment w:val="baseline"/>
        <w:rPr>
          <w:rFonts w:ascii="Arial" w:hAnsi="Arial" w:cs="Arial"/>
          <w:sz w:val="22"/>
          <w:szCs w:val="22"/>
        </w:rPr>
      </w:pPr>
    </w:p>
    <w:p w14:paraId="5BF7B40B" w14:textId="292E3B64"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Feb. 1, Sustainable Crop Production III</w:t>
      </w:r>
      <w:r w:rsidRPr="00107D6A">
        <w:rPr>
          <w:rFonts w:ascii="Arial" w:hAnsi="Arial" w:cs="Arial"/>
          <w:sz w:val="22"/>
          <w:szCs w:val="22"/>
        </w:rPr>
        <w:t xml:space="preserve"> — Insects, weeds, and disease. Learn prevention and management.</w:t>
      </w:r>
    </w:p>
    <w:p w14:paraId="6DA923D2" w14:textId="77777777" w:rsidR="005A78E1" w:rsidRPr="00107D6A" w:rsidRDefault="005A78E1" w:rsidP="00DF2103">
      <w:pPr>
        <w:textAlignment w:val="baseline"/>
        <w:rPr>
          <w:rFonts w:ascii="Arial" w:hAnsi="Arial" w:cs="Arial"/>
          <w:sz w:val="22"/>
          <w:szCs w:val="22"/>
        </w:rPr>
      </w:pPr>
    </w:p>
    <w:p w14:paraId="48C2E389" w14:textId="297B895E"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Feb. 3, Post-Harvest Handling</w:t>
      </w:r>
      <w:r w:rsidRPr="00107D6A">
        <w:rPr>
          <w:rFonts w:ascii="Arial" w:hAnsi="Arial" w:cs="Arial"/>
          <w:sz w:val="22"/>
          <w:szCs w:val="22"/>
        </w:rPr>
        <w:t xml:space="preserve"> — Learn post-harvest handling and food safety, packing and cooling.</w:t>
      </w:r>
    </w:p>
    <w:p w14:paraId="0351A315" w14:textId="77777777" w:rsidR="005A78E1" w:rsidRPr="00107D6A" w:rsidRDefault="005A78E1" w:rsidP="00DF2103">
      <w:pPr>
        <w:textAlignment w:val="baseline"/>
        <w:rPr>
          <w:rFonts w:ascii="Arial" w:hAnsi="Arial" w:cs="Arial"/>
          <w:sz w:val="22"/>
          <w:szCs w:val="22"/>
        </w:rPr>
      </w:pPr>
    </w:p>
    <w:p w14:paraId="779FDAEE" w14:textId="49A094A7"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Feb. 8, Exploring Markets</w:t>
      </w:r>
      <w:r w:rsidRPr="00107D6A">
        <w:rPr>
          <w:rFonts w:ascii="Arial" w:hAnsi="Arial" w:cs="Arial"/>
          <w:sz w:val="22"/>
          <w:szCs w:val="22"/>
        </w:rPr>
        <w:t xml:space="preserve"> — Explore options like farm stands, CSAs, farmers markets and wholesale.</w:t>
      </w:r>
    </w:p>
    <w:p w14:paraId="3073A329" w14:textId="77777777" w:rsidR="005A78E1" w:rsidRPr="00107D6A" w:rsidRDefault="005A78E1" w:rsidP="00DF2103">
      <w:pPr>
        <w:textAlignment w:val="baseline"/>
        <w:rPr>
          <w:rFonts w:ascii="Arial" w:hAnsi="Arial" w:cs="Arial"/>
          <w:sz w:val="22"/>
          <w:szCs w:val="22"/>
        </w:rPr>
      </w:pPr>
    </w:p>
    <w:p w14:paraId="4A9EC656" w14:textId="3FDEC630"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Feb. 10, Social Media Marketing</w:t>
      </w:r>
      <w:r w:rsidRPr="00107D6A">
        <w:rPr>
          <w:rFonts w:ascii="Arial" w:hAnsi="Arial" w:cs="Arial"/>
          <w:sz w:val="22"/>
          <w:szCs w:val="22"/>
        </w:rPr>
        <w:t xml:space="preserve"> — Promote your farm business with these social media tips.</w:t>
      </w:r>
    </w:p>
    <w:p w14:paraId="6066050A" w14:textId="77777777" w:rsidR="005A78E1" w:rsidRPr="00107D6A" w:rsidRDefault="005A78E1" w:rsidP="00DF2103">
      <w:pPr>
        <w:textAlignment w:val="baseline"/>
        <w:rPr>
          <w:rFonts w:ascii="Arial" w:hAnsi="Arial" w:cs="Arial"/>
          <w:sz w:val="22"/>
          <w:szCs w:val="22"/>
        </w:rPr>
      </w:pPr>
    </w:p>
    <w:p w14:paraId="482B9E0B" w14:textId="7922A4BD"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Feb. 15, Protect Your Farm</w:t>
      </w:r>
      <w:r w:rsidRPr="00107D6A">
        <w:rPr>
          <w:rFonts w:ascii="Arial" w:hAnsi="Arial" w:cs="Arial"/>
          <w:sz w:val="22"/>
          <w:szCs w:val="22"/>
        </w:rPr>
        <w:t xml:space="preserve"> — </w:t>
      </w:r>
      <w:r w:rsidR="005A78E1" w:rsidRPr="00107D6A">
        <w:rPr>
          <w:rFonts w:ascii="Arial" w:hAnsi="Arial" w:cs="Arial"/>
          <w:sz w:val="22"/>
          <w:szCs w:val="22"/>
        </w:rPr>
        <w:t>Learn</w:t>
      </w:r>
      <w:r w:rsidRPr="00107D6A">
        <w:rPr>
          <w:rFonts w:ascii="Arial" w:hAnsi="Arial" w:cs="Arial"/>
          <w:sz w:val="22"/>
          <w:szCs w:val="22"/>
        </w:rPr>
        <w:t xml:space="preserve"> more about your farm business structure and liability.</w:t>
      </w:r>
    </w:p>
    <w:p w14:paraId="323CC1D3" w14:textId="77777777" w:rsidR="005A78E1" w:rsidRPr="00107D6A" w:rsidRDefault="005A78E1" w:rsidP="00DF2103">
      <w:pPr>
        <w:textAlignment w:val="baseline"/>
        <w:rPr>
          <w:rFonts w:ascii="Arial" w:hAnsi="Arial" w:cs="Arial"/>
          <w:sz w:val="22"/>
          <w:szCs w:val="22"/>
        </w:rPr>
      </w:pPr>
    </w:p>
    <w:p w14:paraId="4C5AECCE" w14:textId="5ACCE80C"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 xml:space="preserve">Feb. 18, Access to Credit </w:t>
      </w:r>
      <w:r w:rsidRPr="00107D6A">
        <w:rPr>
          <w:rFonts w:ascii="Arial" w:hAnsi="Arial" w:cs="Arial"/>
          <w:sz w:val="22"/>
          <w:szCs w:val="22"/>
        </w:rPr>
        <w:t>— Discover how to access financing and credit options for your small farm.</w:t>
      </w:r>
    </w:p>
    <w:p w14:paraId="01EEE86F" w14:textId="77777777" w:rsidR="005A78E1" w:rsidRPr="00107D6A" w:rsidRDefault="005A78E1" w:rsidP="00DF2103">
      <w:pPr>
        <w:textAlignment w:val="baseline"/>
        <w:rPr>
          <w:rFonts w:ascii="Arial" w:hAnsi="Arial" w:cs="Arial"/>
          <w:sz w:val="22"/>
          <w:szCs w:val="22"/>
        </w:rPr>
      </w:pPr>
    </w:p>
    <w:p w14:paraId="573B6863" w14:textId="4C286056"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 xml:space="preserve">Feb. 22, Fighting for Food Justice </w:t>
      </w:r>
      <w:r w:rsidRPr="00107D6A">
        <w:rPr>
          <w:rFonts w:ascii="Arial" w:hAnsi="Arial" w:cs="Arial"/>
          <w:sz w:val="22"/>
          <w:szCs w:val="22"/>
        </w:rPr>
        <w:t>— How do we create food and agriculture systems that are diverse, equitable and inclusive?</w:t>
      </w:r>
    </w:p>
    <w:p w14:paraId="4404B1FC" w14:textId="77777777" w:rsidR="005A78E1" w:rsidRPr="00107D6A" w:rsidRDefault="005A78E1" w:rsidP="00DF2103">
      <w:pPr>
        <w:textAlignment w:val="baseline"/>
        <w:rPr>
          <w:rFonts w:ascii="Arial" w:hAnsi="Arial" w:cs="Arial"/>
          <w:sz w:val="22"/>
          <w:szCs w:val="22"/>
        </w:rPr>
      </w:pPr>
    </w:p>
    <w:p w14:paraId="1D2077BB" w14:textId="77777777" w:rsidR="00DF2103" w:rsidRPr="00107D6A" w:rsidRDefault="00DF2103" w:rsidP="00DF2103">
      <w:pPr>
        <w:textAlignment w:val="baseline"/>
        <w:rPr>
          <w:rFonts w:ascii="Arial" w:hAnsi="Arial" w:cs="Arial"/>
          <w:sz w:val="22"/>
          <w:szCs w:val="22"/>
        </w:rPr>
      </w:pPr>
      <w:r w:rsidRPr="00107D6A">
        <w:rPr>
          <w:rFonts w:ascii="Arial" w:hAnsi="Arial" w:cs="Arial"/>
          <w:b/>
          <w:bCs/>
          <w:sz w:val="22"/>
          <w:szCs w:val="22"/>
        </w:rPr>
        <w:t>March 1, Planning Your Farm Business</w:t>
      </w:r>
      <w:r w:rsidRPr="00107D6A">
        <w:rPr>
          <w:rFonts w:ascii="Arial" w:hAnsi="Arial" w:cs="Arial"/>
          <w:sz w:val="22"/>
          <w:szCs w:val="22"/>
        </w:rPr>
        <w:t xml:space="preserve"> — Plan your sustainable farm business. Learn tools and methods. </w:t>
      </w:r>
    </w:p>
    <w:p w14:paraId="152818CC" w14:textId="633B3FD7" w:rsidR="00DF2103" w:rsidRPr="00107D6A" w:rsidRDefault="00DF2103" w:rsidP="0094726D">
      <w:pPr>
        <w:spacing w:after="200" w:line="276" w:lineRule="auto"/>
        <w:rPr>
          <w:rFonts w:ascii="Arial" w:hAnsi="Arial" w:cs="Arial"/>
          <w:sz w:val="22"/>
          <w:szCs w:val="22"/>
        </w:rPr>
      </w:pPr>
    </w:p>
    <w:p w14:paraId="730D09FF" w14:textId="68F834CC" w:rsidR="00903C7F" w:rsidRPr="00107D6A" w:rsidRDefault="00903C7F" w:rsidP="0094726D">
      <w:pPr>
        <w:spacing w:after="200" w:line="276" w:lineRule="auto"/>
        <w:rPr>
          <w:rStyle w:val="eop"/>
          <w:rFonts w:ascii="Arial" w:hAnsi="Arial" w:cs="Arial"/>
          <w:color w:val="000000"/>
          <w:sz w:val="22"/>
          <w:szCs w:val="22"/>
          <w:shd w:val="clear" w:color="auto" w:fill="FFFFFF"/>
        </w:rPr>
      </w:pPr>
      <w:r w:rsidRPr="00107D6A">
        <w:rPr>
          <w:rStyle w:val="normaltextrun"/>
          <w:rFonts w:ascii="Arial" w:hAnsi="Arial" w:cs="Arial"/>
          <w:color w:val="000000"/>
          <w:sz w:val="22"/>
          <w:szCs w:val="22"/>
          <w:shd w:val="clear" w:color="auto" w:fill="FFFFFF"/>
        </w:rPr>
        <w:t xml:space="preserve">To learn more about the Center for Arkansas Farms and Food, visit </w:t>
      </w:r>
      <w:hyperlink r:id="rId12" w:tgtFrame="_blank" w:history="1">
        <w:r w:rsidRPr="00107D6A">
          <w:rPr>
            <w:rStyle w:val="normaltextrun"/>
            <w:rFonts w:ascii="Arial" w:hAnsi="Arial" w:cs="Arial"/>
            <w:color w:val="0563C1"/>
            <w:sz w:val="22"/>
            <w:szCs w:val="22"/>
            <w:u w:val="single"/>
            <w:shd w:val="clear" w:color="auto" w:fill="FFFFFF"/>
          </w:rPr>
          <w:t>https://farmandfoodsystem.uada.edu/</w:t>
        </w:r>
      </w:hyperlink>
      <w:r w:rsidRPr="00107D6A">
        <w:rPr>
          <w:rStyle w:val="normaltextrun"/>
          <w:rFonts w:ascii="Arial" w:hAnsi="Arial" w:cs="Arial"/>
          <w:color w:val="000000"/>
          <w:sz w:val="22"/>
          <w:szCs w:val="22"/>
          <w:shd w:val="clear" w:color="auto" w:fill="FFFFFF"/>
        </w:rPr>
        <w:t>. Follow us on Twitter @caff_ar.</w:t>
      </w:r>
      <w:r w:rsidRPr="00107D6A">
        <w:rPr>
          <w:rStyle w:val="eop"/>
          <w:rFonts w:ascii="Arial" w:hAnsi="Arial" w:cs="Arial"/>
          <w:color w:val="000000"/>
          <w:sz w:val="22"/>
          <w:szCs w:val="22"/>
          <w:shd w:val="clear" w:color="auto" w:fill="FFFFFF"/>
        </w:rPr>
        <w:t> </w:t>
      </w:r>
    </w:p>
    <w:p w14:paraId="150E5E30" w14:textId="0CEDA1D7" w:rsidR="001F529F" w:rsidRPr="00107D6A" w:rsidRDefault="001F529F" w:rsidP="0094726D">
      <w:pPr>
        <w:spacing w:after="200" w:line="276" w:lineRule="auto"/>
        <w:rPr>
          <w:rFonts w:ascii="Arial" w:hAnsi="Arial" w:cs="Arial"/>
          <w:sz w:val="22"/>
          <w:szCs w:val="22"/>
        </w:rPr>
      </w:pPr>
      <w:r w:rsidRPr="00107D6A">
        <w:rPr>
          <w:rFonts w:ascii="Arial" w:hAnsi="Arial" w:cs="Arial"/>
          <w:sz w:val="22"/>
          <w:szCs w:val="22"/>
          <w:shd w:val="clear" w:color="auto" w:fill="FFFFFF"/>
        </w:rPr>
        <w:t>To learn more about Division of Agriculture research, visit the Arkansas Agricultural Experiment Station website</w:t>
      </w:r>
      <w:r w:rsidRPr="00107D6A">
        <w:rPr>
          <w:rFonts w:ascii="Arial" w:hAnsi="Arial" w:cs="Arial"/>
          <w:color w:val="4472C4" w:themeColor="accent1"/>
          <w:sz w:val="22"/>
          <w:szCs w:val="22"/>
          <w:shd w:val="clear" w:color="auto" w:fill="FFFFFF"/>
        </w:rPr>
        <w:t>: </w:t>
      </w:r>
      <w:hyperlink r:id="rId13" w:tgtFrame="_blank" w:history="1">
        <w:r w:rsidRPr="00107D6A">
          <w:rPr>
            <w:rStyle w:val="Hyperlink"/>
            <w:rFonts w:ascii="Arial" w:hAnsi="Arial" w:cs="Arial"/>
            <w:color w:val="4472C4" w:themeColor="accent1"/>
            <w:sz w:val="22"/>
            <w:szCs w:val="22"/>
            <w:shd w:val="clear" w:color="auto" w:fill="FFFFFF"/>
          </w:rPr>
          <w:t>https://aaes.uada.edu/</w:t>
        </w:r>
      </w:hyperlink>
      <w:r w:rsidRPr="00107D6A">
        <w:rPr>
          <w:rFonts w:ascii="Arial" w:hAnsi="Arial" w:cs="Arial"/>
          <w:sz w:val="22"/>
          <w:szCs w:val="22"/>
          <w:shd w:val="clear" w:color="auto" w:fill="FFFFFF"/>
        </w:rPr>
        <w:t>. Follow us on Twitter at </w:t>
      </w:r>
      <w:hyperlink r:id="rId14" w:tgtFrame="_blank" w:history="1">
        <w:r w:rsidRPr="00107D6A">
          <w:rPr>
            <w:rStyle w:val="Hyperlink"/>
            <w:rFonts w:ascii="Arial" w:hAnsi="Arial" w:cs="Arial"/>
            <w:color w:val="4472C4" w:themeColor="accent1"/>
            <w:sz w:val="22"/>
            <w:szCs w:val="22"/>
            <w:shd w:val="clear" w:color="auto" w:fill="FFFFFF"/>
          </w:rPr>
          <w:t>@ArkAgResearch</w:t>
        </w:r>
      </w:hyperlink>
      <w:r w:rsidRPr="00107D6A">
        <w:rPr>
          <w:rFonts w:ascii="Arial" w:hAnsi="Arial" w:cs="Arial"/>
          <w:sz w:val="22"/>
          <w:szCs w:val="22"/>
          <w:shd w:val="clear" w:color="auto" w:fill="FFFFFF"/>
        </w:rPr>
        <w:t> and Instagram at </w:t>
      </w:r>
      <w:hyperlink r:id="rId15" w:tgtFrame="_blank" w:history="1">
        <w:r w:rsidRPr="00107D6A">
          <w:rPr>
            <w:rStyle w:val="Hyperlink"/>
            <w:rFonts w:ascii="Arial" w:hAnsi="Arial" w:cs="Arial"/>
            <w:color w:val="4472C4" w:themeColor="accent1"/>
            <w:sz w:val="22"/>
            <w:szCs w:val="22"/>
            <w:shd w:val="clear" w:color="auto" w:fill="FFFFFF"/>
          </w:rPr>
          <w:t>@ArkAgResearch</w:t>
        </w:r>
      </w:hyperlink>
      <w:r w:rsidRPr="00107D6A">
        <w:rPr>
          <w:rFonts w:ascii="Arial" w:hAnsi="Arial" w:cs="Arial"/>
          <w:sz w:val="22"/>
          <w:szCs w:val="22"/>
          <w:shd w:val="clear" w:color="auto" w:fill="FFFFFF"/>
        </w:rPr>
        <w:t>.</w:t>
      </w:r>
    </w:p>
    <w:p w14:paraId="1D297F1F" w14:textId="4D0C39D4" w:rsidR="0094726D" w:rsidRPr="00107D6A" w:rsidRDefault="0094726D" w:rsidP="00736F3C">
      <w:pPr>
        <w:shd w:val="clear" w:color="auto" w:fill="FFFFFF"/>
        <w:spacing w:after="200" w:line="276" w:lineRule="auto"/>
        <w:rPr>
          <w:rFonts w:ascii="Arial" w:hAnsi="Arial" w:cs="Arial"/>
          <w:sz w:val="22"/>
          <w:szCs w:val="22"/>
        </w:rPr>
      </w:pPr>
      <w:r w:rsidRPr="00107D6A">
        <w:rPr>
          <w:rFonts w:ascii="Arial" w:hAnsi="Arial" w:cs="Arial"/>
          <w:sz w:val="22"/>
          <w:szCs w:val="22"/>
        </w:rPr>
        <w:t>To learn more about the Division of Agriculture, visit</w:t>
      </w:r>
      <w:r w:rsidRPr="00107D6A">
        <w:rPr>
          <w:rStyle w:val="apple-converted-space"/>
          <w:rFonts w:ascii="Arial" w:hAnsi="Arial" w:cs="Arial"/>
          <w:sz w:val="22"/>
          <w:szCs w:val="22"/>
        </w:rPr>
        <w:t> </w:t>
      </w:r>
      <w:hyperlink r:id="rId16" w:history="1">
        <w:r w:rsidRPr="00107D6A">
          <w:rPr>
            <w:rStyle w:val="Hyperlink"/>
            <w:rFonts w:ascii="Arial" w:hAnsi="Arial" w:cs="Arial"/>
            <w:color w:val="4472C4" w:themeColor="accent1"/>
            <w:sz w:val="22"/>
            <w:szCs w:val="22"/>
          </w:rPr>
          <w:t>https://uada.edu/</w:t>
        </w:r>
      </w:hyperlink>
      <w:r w:rsidRPr="00107D6A">
        <w:rPr>
          <w:rStyle w:val="Hyperlink"/>
          <w:rFonts w:ascii="Arial" w:hAnsi="Arial" w:cs="Arial"/>
          <w:color w:val="4472C4" w:themeColor="accent1"/>
          <w:sz w:val="22"/>
          <w:szCs w:val="22"/>
        </w:rPr>
        <w:t>.</w:t>
      </w:r>
      <w:r w:rsidRPr="00107D6A">
        <w:rPr>
          <w:rStyle w:val="apple-converted-space"/>
          <w:rFonts w:ascii="Arial" w:hAnsi="Arial" w:cs="Arial"/>
          <w:color w:val="4472C4" w:themeColor="accent1"/>
          <w:sz w:val="22"/>
          <w:szCs w:val="22"/>
          <w:u w:val="single"/>
        </w:rPr>
        <w:t> </w:t>
      </w:r>
      <w:r w:rsidRPr="00107D6A">
        <w:rPr>
          <w:rFonts w:ascii="Arial" w:hAnsi="Arial" w:cs="Arial"/>
          <w:sz w:val="22"/>
          <w:szCs w:val="22"/>
          <w:shd w:val="clear" w:color="auto" w:fill="FFFFFF"/>
        </w:rPr>
        <w:t>Follow us on Twitter at </w:t>
      </w:r>
      <w:hyperlink r:id="rId17" w:tooltip="Original URL:&#10;https://twitter.com/AgInArk&#10;&#10;Click to follow link." w:history="1">
        <w:r w:rsidRPr="00107D6A">
          <w:rPr>
            <w:rStyle w:val="Hyperlink"/>
            <w:rFonts w:ascii="Arial" w:hAnsi="Arial" w:cs="Arial"/>
            <w:color w:val="4472C4" w:themeColor="accent1"/>
            <w:sz w:val="22"/>
            <w:szCs w:val="22"/>
          </w:rPr>
          <w:t>@AgInArk</w:t>
        </w:r>
      </w:hyperlink>
      <w:r w:rsidRPr="00107D6A">
        <w:rPr>
          <w:rFonts w:ascii="Arial" w:hAnsi="Arial" w:cs="Arial"/>
          <w:sz w:val="22"/>
          <w:szCs w:val="22"/>
        </w:rPr>
        <w:t>.</w:t>
      </w:r>
    </w:p>
    <w:p w14:paraId="47E01046" w14:textId="77777777" w:rsidR="00736F3C" w:rsidRPr="00107D6A" w:rsidRDefault="00736F3C" w:rsidP="00736F3C">
      <w:pPr>
        <w:shd w:val="clear" w:color="auto" w:fill="FFFFFF"/>
        <w:spacing w:after="200" w:line="276" w:lineRule="auto"/>
        <w:rPr>
          <w:rFonts w:ascii="Arial" w:hAnsi="Arial" w:cs="Arial"/>
          <w:sz w:val="22"/>
          <w:szCs w:val="22"/>
        </w:rPr>
      </w:pPr>
    </w:p>
    <w:p w14:paraId="5BFE7837" w14:textId="77777777" w:rsidR="0094726D" w:rsidRPr="00107D6A" w:rsidRDefault="0094726D" w:rsidP="000F24E5">
      <w:pPr>
        <w:pStyle w:val="Heading2"/>
      </w:pPr>
      <w:r w:rsidRPr="00107D6A">
        <w:t>About the Division of Agriculture</w:t>
      </w:r>
    </w:p>
    <w:p w14:paraId="4C56B969" w14:textId="77777777" w:rsidR="0094726D" w:rsidRPr="00107D6A" w:rsidRDefault="0094726D" w:rsidP="0094726D">
      <w:pPr>
        <w:pStyle w:val="xmsonormal"/>
        <w:spacing w:before="0" w:beforeAutospacing="0" w:after="200" w:afterAutospacing="0" w:line="276" w:lineRule="auto"/>
        <w:rPr>
          <w:rFonts w:ascii="Arial" w:hAnsi="Arial" w:cs="Arial"/>
          <w:sz w:val="22"/>
          <w:szCs w:val="22"/>
        </w:rPr>
      </w:pPr>
      <w:r w:rsidRPr="00107D6A">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613CC68" w14:textId="77777777" w:rsidR="0094726D" w:rsidRPr="00107D6A" w:rsidRDefault="0094726D" w:rsidP="0094726D">
      <w:pPr>
        <w:pStyle w:val="xmsonormal"/>
        <w:spacing w:before="0" w:beforeAutospacing="0" w:after="200" w:afterAutospacing="0" w:line="276" w:lineRule="auto"/>
        <w:rPr>
          <w:rFonts w:ascii="Arial" w:hAnsi="Arial" w:cs="Arial"/>
          <w:sz w:val="22"/>
          <w:szCs w:val="22"/>
        </w:rPr>
      </w:pPr>
      <w:r w:rsidRPr="00107D6A">
        <w:rPr>
          <w:rFonts w:ascii="Arial" w:hAnsi="Arial" w:cs="Arial"/>
          <w:sz w:val="22"/>
          <w:szCs w:val="22"/>
        </w:rPr>
        <w:t>The Division of Agriculture is one of 20 entities within the University of Arkansas System. It has offices in all 75 counties in Arkansas and faculty on five system campuses.</w:t>
      </w:r>
    </w:p>
    <w:p w14:paraId="309594C3" w14:textId="77777777" w:rsidR="0094726D" w:rsidRPr="00107D6A" w:rsidRDefault="0094726D" w:rsidP="0094726D">
      <w:pPr>
        <w:pStyle w:val="xmsonormal"/>
        <w:shd w:val="clear" w:color="auto" w:fill="FFFFFF"/>
        <w:spacing w:before="0" w:beforeAutospacing="0" w:after="200" w:afterAutospacing="0" w:line="276" w:lineRule="auto"/>
        <w:rPr>
          <w:rFonts w:ascii="Arial" w:hAnsi="Arial" w:cs="Arial"/>
          <w:sz w:val="22"/>
          <w:szCs w:val="22"/>
        </w:rPr>
      </w:pPr>
      <w:r w:rsidRPr="00107D6A">
        <w:rPr>
          <w:rFonts w:ascii="Arial" w:hAnsi="Arial" w:cs="Arial"/>
          <w:sz w:val="22"/>
          <w:szCs w:val="22"/>
        </w:rPr>
        <w:lastRenderedPageBreak/>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AB1948F" w14:textId="1BFD8E8C" w:rsidR="00F476F3" w:rsidRPr="00107D6A" w:rsidRDefault="0094726D" w:rsidP="004D1699">
      <w:pPr>
        <w:pStyle w:val="xmsonormal"/>
        <w:shd w:val="clear" w:color="auto" w:fill="FFFFFF"/>
        <w:spacing w:before="0" w:beforeAutospacing="0" w:after="200" w:afterAutospacing="0" w:line="276" w:lineRule="auto"/>
        <w:jc w:val="center"/>
        <w:rPr>
          <w:rFonts w:ascii="Arial" w:hAnsi="Arial" w:cs="Arial"/>
          <w:sz w:val="22"/>
          <w:szCs w:val="22"/>
        </w:rPr>
      </w:pPr>
      <w:r w:rsidRPr="00107D6A">
        <w:rPr>
          <w:rFonts w:ascii="Arial" w:hAnsi="Arial" w:cs="Arial"/>
          <w:sz w:val="22"/>
          <w:szCs w:val="22"/>
        </w:rPr>
        <w:t># # #</w:t>
      </w:r>
    </w:p>
    <w:sectPr w:rsidR="00F476F3" w:rsidRPr="00107D6A"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801F7" w14:textId="77777777" w:rsidR="000F2973" w:rsidRDefault="000F2973" w:rsidP="00701AA6">
      <w:r>
        <w:separator/>
      </w:r>
    </w:p>
  </w:endnote>
  <w:endnote w:type="continuationSeparator" w:id="0">
    <w:p w14:paraId="493DFA91" w14:textId="77777777" w:rsidR="000F2973" w:rsidRDefault="000F2973"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13EC"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29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C9E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EE8D" w14:textId="77777777" w:rsidR="000F2973" w:rsidRDefault="000F2973" w:rsidP="00701AA6">
      <w:r>
        <w:separator/>
      </w:r>
    </w:p>
  </w:footnote>
  <w:footnote w:type="continuationSeparator" w:id="0">
    <w:p w14:paraId="7F37CF67" w14:textId="77777777" w:rsidR="000F2973" w:rsidRDefault="000F2973"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9F9"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182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22A1" w14:textId="12C6581F" w:rsidR="00701AA6" w:rsidRDefault="00701AA6">
    <w:pPr>
      <w:pStyle w:val="Header"/>
    </w:pPr>
    <w:r w:rsidRPr="00EC5E0F">
      <w:rPr>
        <w:rFonts w:ascii="Arial" w:hAnsi="Arial" w:cs="Arial"/>
        <w:noProof/>
        <w:sz w:val="22"/>
        <w:szCs w:val="22"/>
      </w:rPr>
      <w:drawing>
        <wp:inline distT="0" distB="0" distL="0" distR="0" wp14:anchorId="5E2F5C6D" wp14:editId="59F9A02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9"/>
  </w:num>
  <w:num w:numId="5">
    <w:abstractNumId w:val="4"/>
  </w:num>
  <w:num w:numId="6">
    <w:abstractNumId w:val="0"/>
  </w:num>
  <w:num w:numId="7">
    <w:abstractNumId w:val="7"/>
  </w:num>
  <w:num w:numId="8">
    <w:abstractNumId w:val="1"/>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6"/>
    <w:rsid w:val="00001862"/>
    <w:rsid w:val="00016EC7"/>
    <w:rsid w:val="0001785B"/>
    <w:rsid w:val="000262A1"/>
    <w:rsid w:val="00050C38"/>
    <w:rsid w:val="00051055"/>
    <w:rsid w:val="00051239"/>
    <w:rsid w:val="00060475"/>
    <w:rsid w:val="000648BC"/>
    <w:rsid w:val="00076A88"/>
    <w:rsid w:val="000913DE"/>
    <w:rsid w:val="000921CA"/>
    <w:rsid w:val="000A5220"/>
    <w:rsid w:val="000A6343"/>
    <w:rsid w:val="000B59DC"/>
    <w:rsid w:val="000C74CF"/>
    <w:rsid w:val="000E4F96"/>
    <w:rsid w:val="000E5109"/>
    <w:rsid w:val="000F24E5"/>
    <w:rsid w:val="000F2973"/>
    <w:rsid w:val="0010180B"/>
    <w:rsid w:val="00107D6A"/>
    <w:rsid w:val="00121A2B"/>
    <w:rsid w:val="00130BFB"/>
    <w:rsid w:val="001519AE"/>
    <w:rsid w:val="0017427B"/>
    <w:rsid w:val="00183D9B"/>
    <w:rsid w:val="00193019"/>
    <w:rsid w:val="00197389"/>
    <w:rsid w:val="001A6041"/>
    <w:rsid w:val="001B5157"/>
    <w:rsid w:val="001B6E74"/>
    <w:rsid w:val="001B6E8F"/>
    <w:rsid w:val="001C4586"/>
    <w:rsid w:val="001D74C9"/>
    <w:rsid w:val="001E1369"/>
    <w:rsid w:val="001E559A"/>
    <w:rsid w:val="001F433F"/>
    <w:rsid w:val="001F529F"/>
    <w:rsid w:val="001F6CE7"/>
    <w:rsid w:val="00206224"/>
    <w:rsid w:val="0021329B"/>
    <w:rsid w:val="00235D7F"/>
    <w:rsid w:val="00264E5A"/>
    <w:rsid w:val="00265C77"/>
    <w:rsid w:val="002838C1"/>
    <w:rsid w:val="00285E8D"/>
    <w:rsid w:val="00286454"/>
    <w:rsid w:val="002C7FA8"/>
    <w:rsid w:val="002D00D5"/>
    <w:rsid w:val="002D032A"/>
    <w:rsid w:val="002D57B4"/>
    <w:rsid w:val="002D75C8"/>
    <w:rsid w:val="00302D04"/>
    <w:rsid w:val="003042DA"/>
    <w:rsid w:val="00324842"/>
    <w:rsid w:val="00331E14"/>
    <w:rsid w:val="00333F6A"/>
    <w:rsid w:val="003A2144"/>
    <w:rsid w:val="003A5909"/>
    <w:rsid w:val="003C46E2"/>
    <w:rsid w:val="003E73FD"/>
    <w:rsid w:val="003F542A"/>
    <w:rsid w:val="003F6A4E"/>
    <w:rsid w:val="00406CC3"/>
    <w:rsid w:val="00426837"/>
    <w:rsid w:val="00433D58"/>
    <w:rsid w:val="00434D72"/>
    <w:rsid w:val="00437376"/>
    <w:rsid w:val="00443A6C"/>
    <w:rsid w:val="00443D1B"/>
    <w:rsid w:val="00457CBB"/>
    <w:rsid w:val="00475058"/>
    <w:rsid w:val="0047758F"/>
    <w:rsid w:val="00483631"/>
    <w:rsid w:val="004A54B4"/>
    <w:rsid w:val="004A6AEF"/>
    <w:rsid w:val="004B3166"/>
    <w:rsid w:val="004C7314"/>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756B"/>
    <w:rsid w:val="00647773"/>
    <w:rsid w:val="00661A0B"/>
    <w:rsid w:val="0066620D"/>
    <w:rsid w:val="006679C2"/>
    <w:rsid w:val="00676F5F"/>
    <w:rsid w:val="00691B25"/>
    <w:rsid w:val="006A378D"/>
    <w:rsid w:val="006A5A65"/>
    <w:rsid w:val="006A6525"/>
    <w:rsid w:val="006E0213"/>
    <w:rsid w:val="006E3020"/>
    <w:rsid w:val="0070003F"/>
    <w:rsid w:val="00701AA6"/>
    <w:rsid w:val="00707A88"/>
    <w:rsid w:val="0071095A"/>
    <w:rsid w:val="00717160"/>
    <w:rsid w:val="00736F3C"/>
    <w:rsid w:val="00754F42"/>
    <w:rsid w:val="00760A0C"/>
    <w:rsid w:val="00770449"/>
    <w:rsid w:val="007779C8"/>
    <w:rsid w:val="00790F43"/>
    <w:rsid w:val="007A0811"/>
    <w:rsid w:val="007A6049"/>
    <w:rsid w:val="007B1B30"/>
    <w:rsid w:val="007B5763"/>
    <w:rsid w:val="007D040C"/>
    <w:rsid w:val="007D6D0B"/>
    <w:rsid w:val="007F4EE8"/>
    <w:rsid w:val="007F74E4"/>
    <w:rsid w:val="008117E3"/>
    <w:rsid w:val="0082334F"/>
    <w:rsid w:val="00845693"/>
    <w:rsid w:val="00850781"/>
    <w:rsid w:val="008708C0"/>
    <w:rsid w:val="00872372"/>
    <w:rsid w:val="00874CC8"/>
    <w:rsid w:val="008A217C"/>
    <w:rsid w:val="008A5241"/>
    <w:rsid w:val="008B5518"/>
    <w:rsid w:val="008B7B49"/>
    <w:rsid w:val="008C18D1"/>
    <w:rsid w:val="008C28B7"/>
    <w:rsid w:val="008D7BE4"/>
    <w:rsid w:val="008E05B1"/>
    <w:rsid w:val="00903C7F"/>
    <w:rsid w:val="00906AC1"/>
    <w:rsid w:val="00911DA1"/>
    <w:rsid w:val="00915819"/>
    <w:rsid w:val="0091719C"/>
    <w:rsid w:val="00937685"/>
    <w:rsid w:val="0094726D"/>
    <w:rsid w:val="0095181D"/>
    <w:rsid w:val="0096120E"/>
    <w:rsid w:val="009856B3"/>
    <w:rsid w:val="00992640"/>
    <w:rsid w:val="00997D64"/>
    <w:rsid w:val="009A212D"/>
    <w:rsid w:val="009A30FA"/>
    <w:rsid w:val="009E1A02"/>
    <w:rsid w:val="00A117E6"/>
    <w:rsid w:val="00A11C83"/>
    <w:rsid w:val="00A15889"/>
    <w:rsid w:val="00A20125"/>
    <w:rsid w:val="00A30CD1"/>
    <w:rsid w:val="00A32551"/>
    <w:rsid w:val="00A376E3"/>
    <w:rsid w:val="00A44416"/>
    <w:rsid w:val="00A44C7F"/>
    <w:rsid w:val="00A47707"/>
    <w:rsid w:val="00A559F3"/>
    <w:rsid w:val="00A65E9A"/>
    <w:rsid w:val="00A70E37"/>
    <w:rsid w:val="00A81151"/>
    <w:rsid w:val="00A81C33"/>
    <w:rsid w:val="00A81E7C"/>
    <w:rsid w:val="00A97701"/>
    <w:rsid w:val="00AA156B"/>
    <w:rsid w:val="00AB025B"/>
    <w:rsid w:val="00AC77EF"/>
    <w:rsid w:val="00AF2CC7"/>
    <w:rsid w:val="00AF36FC"/>
    <w:rsid w:val="00AF5CA0"/>
    <w:rsid w:val="00AF5EEA"/>
    <w:rsid w:val="00AF622E"/>
    <w:rsid w:val="00B01271"/>
    <w:rsid w:val="00B06BEF"/>
    <w:rsid w:val="00B2108C"/>
    <w:rsid w:val="00B257AC"/>
    <w:rsid w:val="00B4194F"/>
    <w:rsid w:val="00B50EB4"/>
    <w:rsid w:val="00B605A6"/>
    <w:rsid w:val="00B6117F"/>
    <w:rsid w:val="00B72A55"/>
    <w:rsid w:val="00B83F82"/>
    <w:rsid w:val="00B95845"/>
    <w:rsid w:val="00BB2BB1"/>
    <w:rsid w:val="00BC732A"/>
    <w:rsid w:val="00BD054D"/>
    <w:rsid w:val="00BE5FE1"/>
    <w:rsid w:val="00C30A92"/>
    <w:rsid w:val="00C40096"/>
    <w:rsid w:val="00C67519"/>
    <w:rsid w:val="00C73078"/>
    <w:rsid w:val="00CA3CDA"/>
    <w:rsid w:val="00CA4D06"/>
    <w:rsid w:val="00CC5E6F"/>
    <w:rsid w:val="00CE2CD4"/>
    <w:rsid w:val="00CE520A"/>
    <w:rsid w:val="00CF60D0"/>
    <w:rsid w:val="00CF7187"/>
    <w:rsid w:val="00D06B06"/>
    <w:rsid w:val="00D12B9B"/>
    <w:rsid w:val="00D258C7"/>
    <w:rsid w:val="00D35887"/>
    <w:rsid w:val="00D67594"/>
    <w:rsid w:val="00D73412"/>
    <w:rsid w:val="00D94160"/>
    <w:rsid w:val="00DA2E7B"/>
    <w:rsid w:val="00DC75E7"/>
    <w:rsid w:val="00DE02F9"/>
    <w:rsid w:val="00DF2103"/>
    <w:rsid w:val="00E051FB"/>
    <w:rsid w:val="00E2092E"/>
    <w:rsid w:val="00E21764"/>
    <w:rsid w:val="00E31E24"/>
    <w:rsid w:val="00E328F3"/>
    <w:rsid w:val="00E42585"/>
    <w:rsid w:val="00E539A8"/>
    <w:rsid w:val="00E655D9"/>
    <w:rsid w:val="00E659B5"/>
    <w:rsid w:val="00E7474B"/>
    <w:rsid w:val="00E77709"/>
    <w:rsid w:val="00E85241"/>
    <w:rsid w:val="00E92BD7"/>
    <w:rsid w:val="00EA2B09"/>
    <w:rsid w:val="00EC0FAE"/>
    <w:rsid w:val="00EC5E0F"/>
    <w:rsid w:val="00F10E17"/>
    <w:rsid w:val="00F25C66"/>
    <w:rsid w:val="00F42D51"/>
    <w:rsid w:val="00F43200"/>
    <w:rsid w:val="00F476F3"/>
    <w:rsid w:val="00F510D6"/>
    <w:rsid w:val="00F5378F"/>
    <w:rsid w:val="00F60E0A"/>
    <w:rsid w:val="00F710D2"/>
    <w:rsid w:val="00F96E41"/>
    <w:rsid w:val="00FC53FC"/>
    <w:rsid w:val="00FD1632"/>
    <w:rsid w:val="00FE3DC7"/>
    <w:rsid w:val="00FE5856"/>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BCEC"/>
  <w15:chartTrackingRefBased/>
  <w15:docId w15:val="{BBB5D158-FC62-4ED6-8744-AB0D8BF1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0F24E5"/>
    <w:pPr>
      <w:textAlignment w:val="baseline"/>
      <w:outlineLvl w:val="1"/>
    </w:pPr>
    <w:rPr>
      <w:rFonts w:ascii="Arial" w:hAnsi="Arial" w:cs="Arial"/>
      <w:sz w:val="22"/>
      <w:szCs w:val="22"/>
    </w:rPr>
  </w:style>
  <w:style w:type="paragraph" w:styleId="Heading3">
    <w:name w:val="heading 3"/>
    <w:basedOn w:val="Heading2"/>
    <w:next w:val="Normal"/>
    <w:link w:val="Heading3Char"/>
    <w:uiPriority w:val="9"/>
    <w:unhideWhenUsed/>
    <w:qFormat/>
    <w:rsid w:val="0005123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uiPriority w:val="99"/>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0F24E5"/>
    <w:rPr>
      <w:rFonts w:ascii="Arial" w:eastAsia="Times New Roman" w:hAnsi="Arial" w:cs="Arial"/>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51239"/>
    <w:rPr>
      <w:rFonts w:ascii="Arial" w:eastAsia="Times New Roman" w:hAnsi="Arial" w:cs="Arial"/>
      <w:b/>
      <w:bCs/>
      <w:sz w:val="22"/>
      <w:szCs w:val="22"/>
    </w:rPr>
  </w:style>
  <w:style w:type="paragraph" w:styleId="Revision">
    <w:name w:val="Revision"/>
    <w:hidden/>
    <w:uiPriority w:val="99"/>
    <w:semiHidden/>
    <w:rsid w:val="002D57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1719C"/>
    <w:rPr>
      <w:sz w:val="16"/>
      <w:szCs w:val="16"/>
    </w:rPr>
  </w:style>
  <w:style w:type="paragraph" w:styleId="CommentText">
    <w:name w:val="annotation text"/>
    <w:basedOn w:val="Normal"/>
    <w:link w:val="CommentTextChar"/>
    <w:uiPriority w:val="99"/>
    <w:semiHidden/>
    <w:unhideWhenUsed/>
    <w:rsid w:val="0091719C"/>
    <w:rPr>
      <w:sz w:val="20"/>
      <w:szCs w:val="20"/>
    </w:rPr>
  </w:style>
  <w:style w:type="character" w:customStyle="1" w:styleId="CommentTextChar">
    <w:name w:val="Comment Text Char"/>
    <w:basedOn w:val="DefaultParagraphFont"/>
    <w:link w:val="CommentText"/>
    <w:uiPriority w:val="99"/>
    <w:semiHidden/>
    <w:rsid w:val="009171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719C"/>
    <w:rPr>
      <w:b/>
      <w:bCs/>
    </w:rPr>
  </w:style>
  <w:style w:type="character" w:customStyle="1" w:styleId="CommentSubjectChar">
    <w:name w:val="Comment Subject Char"/>
    <w:basedOn w:val="CommentTextChar"/>
    <w:link w:val="CommentSubject"/>
    <w:uiPriority w:val="99"/>
    <w:semiHidden/>
    <w:rsid w:val="009171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10801344">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armandfoodsystem.uada.edu/"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rmandfoodsystem.uada.edu/clas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arkagresearch/" TargetMode="External"/><Relationship Id="rId23" Type="http://schemas.openxmlformats.org/officeDocument/2006/relationships/footer" Target="footer3.xml"/><Relationship Id="rId10" Type="http://schemas.openxmlformats.org/officeDocument/2006/relationships/hyperlink" Target="https://flic.kr/s/aHsmWAHf9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Desktop\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Lovett Story Template</Template>
  <TotalTime>46</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24</cp:revision>
  <dcterms:created xsi:type="dcterms:W3CDTF">2022-01-03T21:35:00Z</dcterms:created>
  <dcterms:modified xsi:type="dcterms:W3CDTF">2022-01-04T18:16:00Z</dcterms:modified>
  <cp:category>Agricultural science news</cp:category>
</cp:coreProperties>
</file>